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adjustRightInd w:val="0"/>
        <w:jc w:val="center"/>
        <w:rPr>
          <w:color w:val="000000"/>
          <w:kern w:val="0"/>
        </w:rPr>
      </w:pPr>
    </w:p>
    <w:p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送审文件清单</w:t>
      </w:r>
    </w:p>
    <w:p>
      <w:pPr>
        <w:jc w:val="center"/>
        <w:rPr>
          <w:rFonts w:eastAsia="黑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Contents of a Submitted Package</w:t>
      </w:r>
    </w:p>
    <w:p>
      <w:pPr>
        <w:jc w:val="center"/>
        <w:rPr>
          <w:rFonts w:ascii="黑体" w:eastAsia="黑体"/>
          <w:color w:val="000000"/>
        </w:rPr>
      </w:pPr>
    </w:p>
    <w:p>
      <w:pPr>
        <w:ind w:firstLine="42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一、初始审查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初始审查申请·疫苗临床试验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初始审查申请（</w:t>
      </w:r>
      <w:r>
        <w:t xml:space="preserve">AF/SQ/ LS02 -V03 </w:t>
      </w:r>
      <w:r>
        <w:rPr>
          <w:rFonts w:hint="eastAsia" w:hAnsi="宋体" w:cs="宋体"/>
          <w:color w:val="000000"/>
        </w:rPr>
        <w:t>申请者签名并注明日期）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临床研究方案（注明版本号</w:t>
      </w:r>
      <w:r>
        <w:rPr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知情同意书（注明版本号</w:t>
      </w:r>
      <w:r>
        <w:rPr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/>
          <w:color w:val="000000"/>
          <w:lang w:eastAsia="zh-CN"/>
        </w:rPr>
        <w:t>获取研究对象</w:t>
      </w:r>
      <w:r>
        <w:rPr>
          <w:rFonts w:hint="eastAsia"/>
          <w:color w:val="000000"/>
        </w:rPr>
        <w:t>知情同意过程</w:t>
      </w:r>
      <w:r>
        <w:rPr>
          <w:rFonts w:hint="eastAsia"/>
          <w:color w:val="000000"/>
          <w:lang w:eastAsia="zh-CN"/>
        </w:rPr>
        <w:t>的</w:t>
      </w:r>
      <w:r>
        <w:rPr>
          <w:rFonts w:hint="eastAsia"/>
          <w:color w:val="000000"/>
        </w:rPr>
        <w:t>说明（注明版本号</w:t>
      </w:r>
      <w:r>
        <w:rPr>
          <w:color w:val="000000"/>
        </w:rPr>
        <w:t>/</w:t>
      </w:r>
      <w:r>
        <w:rPr>
          <w:rFonts w:hint="eastAsia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招募受试者的材料（注明版本号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病例报告表（注明版本号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日记卡（注明版本号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原始记录册（注明版本号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免疫程序对照说明表（必要时）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研究者手册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主要研究者专业履历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研究负责单位伦理审查委员会批件（必要时）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其他伦理审查委员会对申请研究项目的重要决定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国家食品药品监督管理局临床研究批件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研究疫苗检验报告或批签发文件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委托函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接收函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受试者保险合同</w:t>
      </w:r>
    </w:p>
    <w:p>
      <w:pPr>
        <w:numPr>
          <w:ilvl w:val="0"/>
          <w:numId w:val="1"/>
        </w:numPr>
        <w:rPr>
          <w:rFonts w:hAnsi="Times New Roman"/>
          <w:color w:val="000000"/>
        </w:rPr>
      </w:pPr>
      <w:r>
        <w:rPr>
          <w:rFonts w:hint="eastAsia" w:hAnsi="宋体" w:cs="宋体"/>
          <w:color w:val="000000"/>
        </w:rPr>
        <w:t>与申办方签订的研究合同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  <w:lang w:eastAsia="zh-CN"/>
        </w:rPr>
        <w:t>遵守</w:t>
      </w:r>
      <w:r>
        <w:rPr>
          <w:rFonts w:hint="eastAsia" w:hAnsi="宋体" w:cs="宋体"/>
          <w:color w:val="000000"/>
        </w:rPr>
        <w:t>法律法规和</w:t>
      </w:r>
      <w:r>
        <w:rPr>
          <w:rFonts w:hint="eastAsia" w:hAnsi="宋体" w:cs="宋体"/>
          <w:color w:val="000000"/>
          <w:lang w:eastAsia="zh-CN"/>
        </w:rPr>
        <w:t>遵循</w:t>
      </w:r>
      <w:r>
        <w:rPr>
          <w:rFonts w:hint="eastAsia" w:hAnsi="宋体" w:cs="宋体"/>
          <w:color w:val="000000"/>
        </w:rPr>
        <w:t>伦理道德</w:t>
      </w:r>
      <w:r>
        <w:rPr>
          <w:rFonts w:hint="eastAsia" w:hAnsi="宋体" w:cs="宋体"/>
          <w:color w:val="000000"/>
          <w:lang w:eastAsia="zh-CN"/>
        </w:rPr>
        <w:t>原则</w:t>
      </w:r>
      <w:r>
        <w:rPr>
          <w:rFonts w:hint="eastAsia" w:hAnsi="宋体" w:cs="宋体"/>
          <w:color w:val="000000"/>
        </w:rPr>
        <w:t>的声明（申请者签名并注明日期）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初始审查申请·</w:t>
      </w:r>
      <w:r>
        <w:rPr>
          <w:rFonts w:hint="eastAsia" w:cs="宋体"/>
        </w:rPr>
        <w:t>涉及人的预防医学研究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初始审查申请（</w:t>
      </w:r>
      <w:r>
        <w:t xml:space="preserve">AF/SQ/ LS02 -V03 </w:t>
      </w:r>
      <w:r>
        <w:rPr>
          <w:rFonts w:hint="eastAsia" w:hAnsi="宋体" w:cs="宋体"/>
          <w:color w:val="000000"/>
        </w:rPr>
        <w:t>申请者签名并注明日期）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研究方案（注明版本号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知情同意书（注明版本号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/>
          <w:color w:val="000000"/>
          <w:lang w:eastAsia="zh-CN"/>
        </w:rPr>
        <w:t>获取研究对象</w:t>
      </w:r>
      <w:r>
        <w:rPr>
          <w:rFonts w:hint="eastAsia"/>
          <w:color w:val="000000"/>
        </w:rPr>
        <w:t>知情同意过程</w:t>
      </w:r>
      <w:r>
        <w:rPr>
          <w:rFonts w:hint="eastAsia"/>
          <w:color w:val="000000"/>
          <w:lang w:eastAsia="zh-CN"/>
        </w:rPr>
        <w:t>的</w:t>
      </w:r>
      <w:r>
        <w:rPr>
          <w:rFonts w:hint="eastAsia"/>
          <w:color w:val="000000"/>
        </w:rPr>
        <w:t>说明（注明版本号</w:t>
      </w:r>
      <w:r>
        <w:rPr>
          <w:color w:val="000000"/>
        </w:rPr>
        <w:t>/</w:t>
      </w:r>
      <w:r>
        <w:rPr>
          <w:rFonts w:hint="eastAsia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招募受试者的材料（注明标本号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病例报告表（必要时）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研究者手册（必要时）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主要研究者专业履历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课题负责单位伦理审查委员会的批件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其他伦理审查委员会对申请研究项目的重要决定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科研项目批文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任务书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  <w:lang w:eastAsia="zh-CN"/>
        </w:rPr>
        <w:t>遵守</w:t>
      </w:r>
      <w:r>
        <w:rPr>
          <w:rFonts w:hint="eastAsia" w:hAnsi="宋体" w:cs="宋体"/>
          <w:color w:val="000000"/>
        </w:rPr>
        <w:t>法律法规和</w:t>
      </w:r>
      <w:r>
        <w:rPr>
          <w:rFonts w:hint="eastAsia" w:hAnsi="宋体" w:cs="宋体"/>
          <w:color w:val="000000"/>
          <w:lang w:eastAsia="zh-CN"/>
        </w:rPr>
        <w:t>遵循</w:t>
      </w:r>
      <w:r>
        <w:rPr>
          <w:rFonts w:hint="eastAsia" w:hAnsi="宋体" w:cs="宋体"/>
          <w:color w:val="000000"/>
        </w:rPr>
        <w:t>伦理道德</w:t>
      </w:r>
      <w:r>
        <w:rPr>
          <w:rFonts w:hint="eastAsia" w:hAnsi="宋体" w:cs="宋体"/>
          <w:color w:val="000000"/>
          <w:lang w:eastAsia="zh-CN"/>
        </w:rPr>
        <w:t>原则</w:t>
      </w:r>
      <w:r>
        <w:rPr>
          <w:rFonts w:hint="eastAsia" w:hAnsi="宋体" w:cs="宋体"/>
          <w:color w:val="000000"/>
        </w:rPr>
        <w:t>的声明（申请者签名并注明日期）</w:t>
      </w:r>
    </w:p>
    <w:p>
      <w:pPr>
        <w:numPr>
          <w:ilvl w:val="0"/>
          <w:numId w:val="1"/>
        </w:numPr>
        <w:rPr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二、跟踪审查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修正案审查申请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修正案审查申请（</w:t>
      </w:r>
      <w:r>
        <w:t>AF/SQ/LS03-V03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修正文件涉及修改内容的前后对照说明页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修正后的文件（注明版本号</w:t>
      </w:r>
      <w:r>
        <w:rPr>
          <w:rFonts w:hAnsi="宋体"/>
          <w:color w:val="000000"/>
        </w:rPr>
        <w:t>/</w:t>
      </w:r>
      <w:r>
        <w:rPr>
          <w:rFonts w:hint="eastAsia" w:hAnsi="宋体" w:cs="宋体"/>
          <w:color w:val="000000"/>
        </w:rPr>
        <w:t>版本日期）</w:t>
      </w:r>
      <w:r>
        <w:rPr>
          <w:rFonts w:hAnsi="宋体"/>
          <w:color w:val="000000"/>
        </w:rPr>
        <w:t xml:space="preserve"> </w:t>
      </w:r>
    </w:p>
    <w:p>
      <w:pPr>
        <w:numPr>
          <w:ilvl w:val="0"/>
          <w:numId w:val="1"/>
        </w:numPr>
        <w:rPr>
          <w:rFonts w:hAnsi="宋体"/>
          <w:color w:val="000000"/>
        </w:rPr>
      </w:pPr>
      <w:r>
        <w:rPr>
          <w:rFonts w:hint="eastAsia" w:hAnsi="宋体" w:cs="宋体"/>
          <w:color w:val="000000"/>
        </w:rPr>
        <w:t>其它</w:t>
      </w:r>
    </w:p>
    <w:p>
      <w:pPr>
        <w:ind w:firstLine="432"/>
        <w:rPr>
          <w:rFonts w:eastAsia="黑体"/>
          <w:color w:val="000000"/>
        </w:rPr>
      </w:pPr>
      <w:r>
        <w:rPr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研究进展报告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研究</w:t>
      </w:r>
      <w:r>
        <w:rPr>
          <w:rFonts w:hint="eastAsia" w:hAnsi="宋体" w:cs="宋体"/>
          <w:color w:val="000000"/>
        </w:rPr>
        <w:t>进展</w:t>
      </w:r>
      <w:r>
        <w:rPr>
          <w:rFonts w:hint="eastAsia" w:cs="宋体"/>
        </w:rPr>
        <w:t>报告（</w:t>
      </w:r>
      <w:r>
        <w:t>AF/SQ/LS04-V03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其它</w:t>
      </w:r>
    </w:p>
    <w:p>
      <w:pPr>
        <w:ind w:firstLine="432"/>
        <w:rPr>
          <w:rFonts w:eastAsia="黑体"/>
          <w:color w:val="000000"/>
        </w:rPr>
      </w:pPr>
      <w:r>
        <w:rPr>
          <w:color w:val="000000"/>
        </w:rPr>
        <w:t xml:space="preserve">3. </w:t>
      </w:r>
      <w:r>
        <w:rPr>
          <w:rFonts w:hint="eastAsia" w:eastAsia="黑体" w:cs="黑体"/>
          <w:color w:val="000000"/>
        </w:rPr>
        <w:t>严重不良事件报告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严重不良事件报告（</w:t>
      </w:r>
      <w:r>
        <w:t>AF/SQ/LS05-V03</w:t>
      </w:r>
      <w:r>
        <w:rPr>
          <w:rFonts w:hint="eastAsia"/>
        </w:rPr>
        <w:t>）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4. </w:t>
      </w:r>
      <w:r>
        <w:rPr>
          <w:rFonts w:hint="eastAsia" w:eastAsia="黑体" w:cs="黑体"/>
          <w:color w:val="000000"/>
        </w:rPr>
        <w:t>违背方案报告</w:t>
      </w:r>
    </w:p>
    <w:p>
      <w:pPr>
        <w:numPr>
          <w:ilvl w:val="0"/>
          <w:numId w:val="1"/>
        </w:numPr>
        <w:rPr>
          <w:rFonts w:eastAsia="黑体"/>
          <w:color w:val="000000"/>
        </w:rPr>
      </w:pPr>
      <w:r>
        <w:rPr>
          <w:rFonts w:hint="eastAsia" w:cs="宋体"/>
        </w:rPr>
        <w:t>违背方案报告（</w:t>
      </w:r>
      <w:r>
        <w:t>AF/SQ/LS06-V03</w:t>
      </w:r>
      <w:r>
        <w:rPr>
          <w:rFonts w:hint="eastAsia"/>
        </w:rPr>
        <w:t>）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5. </w:t>
      </w:r>
      <w:r>
        <w:rPr>
          <w:rFonts w:hint="eastAsia" w:eastAsia="黑体" w:cs="黑体"/>
          <w:color w:val="000000"/>
        </w:rPr>
        <w:t>暂停</w:t>
      </w:r>
      <w:r>
        <w:rPr>
          <w:rFonts w:eastAsia="黑体"/>
          <w:color w:val="000000"/>
        </w:rPr>
        <w:t>/</w:t>
      </w:r>
      <w:r>
        <w:rPr>
          <w:rFonts w:hint="eastAsia" w:eastAsia="黑体" w:cs="黑体"/>
          <w:color w:val="000000"/>
        </w:rPr>
        <w:t>终止研究报告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暂停</w:t>
      </w:r>
      <w:r>
        <w:t>/</w:t>
      </w:r>
      <w:r>
        <w:rPr>
          <w:rFonts w:hint="eastAsia" w:cs="宋体"/>
        </w:rPr>
        <w:t>终止研究报告（</w:t>
      </w:r>
      <w:r>
        <w:t>AF/SQ/LS07-V03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研究总结报告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6. </w:t>
      </w:r>
      <w:r>
        <w:rPr>
          <w:rFonts w:hint="eastAsia" w:eastAsia="黑体" w:cs="黑体"/>
          <w:color w:val="000000"/>
        </w:rPr>
        <w:t>结题报告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结题报告（</w:t>
      </w:r>
      <w:r>
        <w:t>AF/SQ/LS08-V03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研究总结报告</w:t>
      </w:r>
    </w:p>
    <w:p>
      <w:pPr>
        <w:ind w:firstLine="420" w:firstLineChars="200"/>
        <w:rPr>
          <w:rFonts w:eastAsia="黑体"/>
          <w:color w:val="000000"/>
        </w:rPr>
      </w:pPr>
    </w:p>
    <w:p>
      <w:pPr>
        <w:ind w:firstLine="42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三、复审</w:t>
      </w:r>
    </w:p>
    <w:p>
      <w:pPr>
        <w:ind w:firstLine="420" w:firstLineChars="20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复审申请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复审申请（</w:t>
      </w:r>
      <w:r>
        <w:t>AF/SQ/LS09-V03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修正的临床研究方案（注明版本号</w:t>
      </w:r>
      <w:r>
        <w:t>/</w:t>
      </w:r>
      <w:r>
        <w:rPr>
          <w:rFonts w:hint="eastAsia" w:cs="宋体"/>
        </w:rPr>
        <w:t>版本日期）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修正的知情同意书（注明版本号</w:t>
      </w:r>
      <w:r>
        <w:t>/</w:t>
      </w:r>
      <w:r>
        <w:rPr>
          <w:rFonts w:hint="eastAsia" w:cs="宋体"/>
        </w:rPr>
        <w:t>版本日期）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修正的招募材料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其它</w:t>
      </w:r>
    </w:p>
    <w:p>
      <w:pPr>
        <w:rPr>
          <w:rFonts w:ascii="Arial Unicode MS" w:hAnsi="Arial Unicode MS"/>
          <w:vanish/>
          <w:color w:val="000000"/>
          <w:sz w:val="24"/>
          <w:szCs w:val="24"/>
        </w:rPr>
      </w:pPr>
    </w:p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Microsoft Sans Serif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hint="eastAsia" w:cs="宋体"/>
      </w:rPr>
      <w:t>送审文件清单</w:t>
    </w:r>
    <w:r>
      <w:t xml:space="preserve">                                                 </w:t>
    </w:r>
    <w:r>
      <w:rPr>
        <w:rFonts w:hint="eastAsia" w:cs="宋体"/>
      </w:rPr>
      <w:t>　　</w:t>
    </w:r>
    <w:r>
      <w:t xml:space="preserve">           AF/SQ/LS01-V03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39203185">
    <w:nsid w:val="32053971"/>
    <w:multiLevelType w:val="multilevel"/>
    <w:tmpl w:val="32053971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color w:val="auto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8392031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60089"/>
    <w:rsid w:val="000810CC"/>
    <w:rsid w:val="000B199C"/>
    <w:rsid w:val="000C69C6"/>
    <w:rsid w:val="001E4851"/>
    <w:rsid w:val="00380692"/>
    <w:rsid w:val="006000A1"/>
    <w:rsid w:val="00760089"/>
    <w:rsid w:val="0082540D"/>
    <w:rsid w:val="008A5EA1"/>
    <w:rsid w:val="00A0063B"/>
    <w:rsid w:val="00B9734E"/>
    <w:rsid w:val="00CC70C7"/>
    <w:rsid w:val="00E20EF5"/>
    <w:rsid w:val="0BAB49F0"/>
    <w:rsid w:val="17442DB9"/>
    <w:rsid w:val="331F70FC"/>
    <w:rsid w:val="35F75996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Footer Char"/>
    <w:basedOn w:val="5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Header Char"/>
    <w:basedOn w:val="5"/>
    <w:link w:val="4"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2</Pages>
  <Words>170</Words>
  <Characters>975</Characters>
  <Lines>0</Lines>
  <Paragraphs>0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2012-05-06T08:20:00Z</dcterms:created>
  <dc:creator>王民生</dc:creator>
  <cp:lastModifiedBy>Administrator</cp:lastModifiedBy>
  <cp:lastPrinted>2014-01-15T08:01:00Z</cp:lastPrinted>
  <dcterms:modified xsi:type="dcterms:W3CDTF">2015-01-09T07:35:55Z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